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Helvetica"/>
          <w:b/>
          <w:bCs/>
          <w:color w:val="000000"/>
          <w:spacing w:val="0"/>
          <w:kern w:val="0"/>
          <w:sz w:val="44"/>
          <w:szCs w:val="44"/>
          <w:lang w:val="en-US" w:eastAsia="zh-CN"/>
        </w:rPr>
      </w:pPr>
      <w:r>
        <w:rPr>
          <w:rFonts w:hint="eastAsia" w:ascii="黑体" w:hAnsi="黑体" w:eastAsia="黑体" w:cs="Helvetica"/>
          <w:b/>
          <w:bCs/>
          <w:color w:val="000000"/>
          <w:spacing w:val="0"/>
          <w:kern w:val="0"/>
          <w:sz w:val="44"/>
          <w:szCs w:val="44"/>
          <w:lang w:val="en-US" w:eastAsia="zh-CN"/>
        </w:rPr>
        <w:t>习近平在中共中央政治局第三十一次集体</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0"/>
          <w:kern w:val="0"/>
          <w:sz w:val="44"/>
          <w:szCs w:val="44"/>
          <w:lang w:val="en-US" w:eastAsia="zh-CN"/>
        </w:rPr>
      </w:pPr>
      <w:r>
        <w:rPr>
          <w:rFonts w:hint="eastAsia" w:ascii="黑体" w:hAnsi="黑体" w:eastAsia="黑体" w:cs="Helvetica"/>
          <w:b/>
          <w:bCs/>
          <w:color w:val="000000"/>
          <w:spacing w:val="0"/>
          <w:kern w:val="0"/>
          <w:sz w:val="44"/>
          <w:szCs w:val="44"/>
          <w:lang w:val="en-US" w:eastAsia="zh-CN"/>
        </w:rPr>
        <w:t>学习时强调 用好红色资源赓续红色血脉 努力创造无愧于历史和人民的新业绩</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Cs/>
          <w:color w:val="000000"/>
          <w:kern w:val="0"/>
          <w:sz w:val="32"/>
          <w:szCs w:val="32"/>
          <w:lang w:val="en-US" w:eastAsia="zh-CN"/>
        </w:rPr>
      </w:pPr>
      <w:r>
        <w:rPr>
          <w:rFonts w:hint="eastAsia" w:ascii="仿宋_GB2312" w:hAnsi="Helvetica" w:eastAsia="仿宋_GB2312" w:cs="Helvetica"/>
          <w:bCs/>
          <w:color w:val="000000"/>
          <w:kern w:val="0"/>
          <w:sz w:val="32"/>
          <w:szCs w:val="32"/>
          <w:lang w:val="en-US" w:eastAsia="zh-CN"/>
        </w:rPr>
        <w:t>2021年6月26日  来源：新华网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新华社北京6月26日电  在庆祝中国共产党成立100周年之际，中共中央政治局6月25日下午就用好红色资源、赓续红色血脉进行第三十一次集体学习。中共中央总书记习近平在主持学习时强调，红色资源是我们党艰辛而辉煌奋斗历程的见证，是最宝贵的精神财富。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这次集体学习是中央政治局带头开展党史学习教育的一项重要安排，采取参观和讨论相结合的形式进行。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25日下午，习近平带领中央政治局同志来到北大红楼，参观“光辉伟业　红色序章</w:t>
      </w:r>
      <w:r>
        <w:rPr>
          <w:rFonts w:hint="eastAsia" w:ascii="仿宋_GB2312" w:hAnsi="Helvetica" w:eastAsia="仿宋_GB2312" w:cs="Helvetica"/>
          <w:bCs/>
          <w:color w:val="000000"/>
          <w:kern w:val="0"/>
          <w:sz w:val="32"/>
          <w:szCs w:val="32"/>
          <w:lang w:val="en-US" w:eastAsia="zh-CN" w:bidi="ar-SA"/>
        </w:rPr>
        <w:t>——</w:t>
      </w:r>
      <w:r>
        <w:rPr>
          <w:rFonts w:hint="default" w:ascii="仿宋_GB2312" w:hAnsi="Helvetica" w:eastAsia="仿宋_GB2312" w:cs="Helvetica"/>
          <w:bCs/>
          <w:color w:val="000000"/>
          <w:kern w:val="0"/>
          <w:sz w:val="32"/>
          <w:szCs w:val="32"/>
          <w:lang w:val="en-US" w:eastAsia="zh-CN" w:bidi="ar-SA"/>
        </w:rPr>
        <w:t>北大红楼与中国共产党早期北京革命活动主题展”，重温李大钊、陈独秀等开展革命活动、推动马克思主义在中国早期传播、酝酿和筹建中国共产党等革命历史。展厅内，一张张图片、一件件文物，全面展现了那个时期的光辉历史。习近平不时停下脚步，询问相关细节。他指出，北大是新文化运动的中心和五四运动的策源地，最早在我国传播马克思主义思想，也是我们党在北京早期革命活动的历史见证地，在建党过程中具有重要地位。要加强红色资源保护和利用，尊重历史事实，准确评价历史，正确学史用史。</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丰泽园毛泽东同志故居，是毛泽东同志从1949年9月21日开始工作和生活了17年的地方。毛泽东同志在这里筹划了新中国建立和建设的一系列大政方略。习近平带领中央政治局同志来到这里参观瞻仰，察看颐年堂大厅现场展陈，观看毛泽东同志在丰泽园工作生活的影像短片，回顾毛泽东同志在这里主持召开的重要会议、作出的重大决策、会见的重要外宾，参观毛泽东同志办公区、会议室和藏书室，仔细察看毛泽东同志批改过的重要文件、阅读过的书籍、穿过的衣物、使用过的日常用品和书信、手稿、照片等，追忆毛泽东同志的卓越功勋和崇高风范。习近平强调，北大红楼和丰泽园在党的历史上都具有标志性意义，生动诠释了中国共产党是怎么来的、中华人民共和国是怎么来的，给我们上了一堂鲜活而又生动的党史课。</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参观结束后，习近平等回到中南海怀仁堂，围绕主题进一步开展学习。习近平在主持学习时发表了重要讲话。他指出，红色是中国共产党、中华人民共和国最鲜亮的底色，在我国960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习近平表示，党的十八大以来，我到地方考察，都要瞻仰对我们党具有重大历史意义的革命圣地、红色旧址、革命历史纪念场所，主要的基本上都走到了。每到一地，重温那一段段峥嵘岁月，回顾党一路走过的艰难历程，灵魂都受到一次震撼，精神都受到一次洗礼。每次都是怀着崇敬之心去，带着许多感悟回。</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习近平强调，要教育引导全党始终坚持科学理论指导。马克思主义在中国的广泛传播催生了中国共产党，马克思主义使我们党拥有了科学的世界观和方法论，拥有了认识世界、改造世界的强大思想武器。一百年来，我们党坚持把马克思主义基本原理同中国具体实际相结合，创立了毛泽东思想、邓小平理论，形成了“三个代表”重要思想、科学发展观，创立了新时代中国特色社会主义思想，指导党和人民事业不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习近平指出，要教育引导全党始终坚持理想信念。革命理想高于天，回望百年党史，千千万万共产党人为了理想信念不惜抛头颅、洒鲜血。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习近平强调，要教育引导全党始终坚持初心使命。牢记和践行为中国人民谋幸福、为中华民族谋复兴的初心使命，是贯穿我们党百年奋斗史的一条红线。江山就是人民，人民就是江山，打江山、守江山，守的是人民的心，对我们这样一个长期执政的党而言，没有比忘记初心使命、脱离群众更大的危险。全党同志要从党的百年奋斗史中不断体悟初心使命，贯彻好以人民为中心的发展思想，矢志不渝为实现中华民族伟大复兴而奋斗。</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习近平指出，要教育引导全党始终坚持光荣革命传统。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习近平强调，要教育引导全党始终坚持推进自我革命。我们党历经百年沧桑依然风华正茂，其奥秘就在于具有自我净化、自我完善、自我革新、自我提高的强大能力，自我革命精神是党的执政能力的强大支撑。全党同志要增强忧患意识，以永远在路上的坚定执着将全面从严治党向纵深推进，严于律己，不断提高政治判断力、政治领悟力、政治执行力，始终做一名合格的共产党员，为把党建设得更加坚强有力作出应有的努力。</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Helvetica" w:eastAsia="仿宋_GB2312" w:cs="Helvetica"/>
          <w:bCs/>
          <w:color w:val="000000"/>
          <w:kern w:val="0"/>
          <w:sz w:val="32"/>
          <w:szCs w:val="32"/>
          <w:lang w:val="en-US" w:eastAsia="zh-CN" w:bidi="ar-SA"/>
        </w:rPr>
      </w:pPr>
      <w:r>
        <w:rPr>
          <w:rFonts w:hint="default" w:ascii="仿宋_GB2312" w:hAnsi="Helvetica" w:eastAsia="仿宋_GB2312" w:cs="Helvetica"/>
          <w:bCs/>
          <w:color w:val="000000"/>
          <w:kern w:val="0"/>
          <w:sz w:val="32"/>
          <w:szCs w:val="32"/>
          <w:lang w:val="en-US" w:eastAsia="zh-CN" w:bidi="ar-SA"/>
        </w:rPr>
        <w:t>习近平指出，要用心用情用力保护好、管理好、运用好红色资源。要深入开展红色资源专项调查，加强科学保护。要开展系统研究，准确把握党的历史发展的主题主线、主流本质，旗帜鲜明反对和抵制历史虚无主义。要打造精品展陈，坚持政治性、思想性、艺术性相统一，用史实说话，增强表现力、传播力、影响力，生动传播红色文化。要强化教育功能，围绕革命、建设、改革各个历史时期的重大事件、重大节点，研究确定一批重要标识地，讲好党的故事、革命的故事、英雄的故事，设计符合青少年认知特点的教育活动，建设富有特色的革命传统教育、爱国主义教育、青少年思想道德教育基地，引导他们从小在心里树立红色理想。</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bCs/>
          <w:color w:val="000000"/>
          <w:spacing w:val="-11"/>
          <w:kern w:val="0"/>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A5A1D"/>
    <w:rsid w:val="163A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2021-06-29T00:51:00Z</dcterms:created>
  <dc:creator>秦杨梅</dc:creator>
  <cp:lastModifiedBy>秦杨梅</cp:lastModifiedBy>
  <dcterms:modified xsi:type="dcterms:W3CDTF">2021-06-29T00:51:47Z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F2C116BE3E76495AB31B021480D2F889</vt:lpwstr>
  </property>
</Properties>
</file>