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11" w:rsidRPr="00AE1411" w:rsidRDefault="00AE1411" w:rsidP="00AE1411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AE1411">
        <w:rPr>
          <w:rFonts w:ascii="Times New Roman" w:eastAsia="宋体" w:hAnsi="Times New Roman" w:cs="Times New Roman" w:hint="eastAsia"/>
          <w:szCs w:val="24"/>
        </w:rPr>
        <w:t>附件</w:t>
      </w:r>
      <w:r w:rsidRPr="00AE1411">
        <w:rPr>
          <w:rFonts w:ascii="Times New Roman" w:eastAsia="宋体" w:hAnsi="Times New Roman" w:cs="Times New Roman"/>
          <w:szCs w:val="24"/>
        </w:rPr>
        <w:t>8</w:t>
      </w:r>
      <w:r w:rsidRPr="00AE1411">
        <w:rPr>
          <w:rFonts w:ascii="Times New Roman" w:eastAsia="宋体" w:hAnsi="Times New Roman" w:cs="Times New Roman" w:hint="eastAsia"/>
          <w:szCs w:val="24"/>
        </w:rPr>
        <w:t>：档案保管状况检查记录表</w:t>
      </w:r>
    </w:p>
    <w:p w:rsidR="00AE1411" w:rsidRPr="00AE1411" w:rsidRDefault="00AE1411" w:rsidP="00AE1411">
      <w:pPr>
        <w:spacing w:after="60"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E1411">
        <w:rPr>
          <w:rFonts w:ascii="Times New Roman" w:eastAsia="宋体" w:hAnsi="Times New Roman" w:cs="Times New Roman" w:hint="eastAsia"/>
          <w:b/>
          <w:sz w:val="32"/>
          <w:szCs w:val="32"/>
        </w:rPr>
        <w:t>档案保管状况检查记录表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6921"/>
      </w:tblGrid>
      <w:tr w:rsidR="00AE1411" w:rsidRPr="00AE1411" w:rsidTr="00ED4AEF">
        <w:trPr>
          <w:jc w:val="center"/>
        </w:trPr>
        <w:tc>
          <w:tcPr>
            <w:tcW w:w="1555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检查时间</w:t>
            </w:r>
          </w:p>
        </w:tc>
        <w:tc>
          <w:tcPr>
            <w:tcW w:w="8072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月    日</w:t>
            </w:r>
          </w:p>
        </w:tc>
      </w:tr>
      <w:tr w:rsidR="00AE1411" w:rsidRPr="00AE1411" w:rsidTr="00ED4AEF">
        <w:trPr>
          <w:jc w:val="center"/>
        </w:trPr>
        <w:tc>
          <w:tcPr>
            <w:tcW w:w="1555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检查方式</w:t>
            </w:r>
          </w:p>
        </w:tc>
        <w:tc>
          <w:tcPr>
            <w:tcW w:w="8072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全查□       抽查□</w:t>
            </w:r>
          </w:p>
        </w:tc>
      </w:tr>
      <w:tr w:rsidR="00AE1411" w:rsidRPr="00AE1411" w:rsidTr="00ED4AEF">
        <w:trPr>
          <w:jc w:val="center"/>
        </w:trPr>
        <w:tc>
          <w:tcPr>
            <w:tcW w:w="1555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检查人</w:t>
            </w:r>
          </w:p>
        </w:tc>
        <w:tc>
          <w:tcPr>
            <w:tcW w:w="8072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</w:p>
        </w:tc>
      </w:tr>
      <w:tr w:rsidR="00AE1411" w:rsidRPr="00AE1411" w:rsidTr="00ED4AEF">
        <w:trPr>
          <w:trHeight w:val="1626"/>
          <w:jc w:val="center"/>
        </w:trPr>
        <w:tc>
          <w:tcPr>
            <w:tcW w:w="1555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检查范围</w:t>
            </w:r>
          </w:p>
        </w:tc>
        <w:tc>
          <w:tcPr>
            <w:tcW w:w="8072" w:type="dxa"/>
            <w:vAlign w:val="center"/>
          </w:tcPr>
          <w:p w:rsidR="00AE1411" w:rsidRPr="00AE1411" w:rsidRDefault="00AE1411" w:rsidP="00AE1411">
            <w:pPr>
              <w:spacing w:line="360" w:lineRule="auto"/>
              <w:ind w:left="3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E1411" w:rsidRPr="00AE1411" w:rsidTr="00ED4AEF">
        <w:trPr>
          <w:trHeight w:val="2501"/>
          <w:jc w:val="center"/>
        </w:trPr>
        <w:tc>
          <w:tcPr>
            <w:tcW w:w="1555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档案状况</w:t>
            </w:r>
          </w:p>
        </w:tc>
        <w:tc>
          <w:tcPr>
            <w:tcW w:w="8072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E1411" w:rsidRPr="00AE1411" w:rsidTr="00ED4AEF">
        <w:trPr>
          <w:trHeight w:val="1408"/>
          <w:jc w:val="center"/>
        </w:trPr>
        <w:tc>
          <w:tcPr>
            <w:tcW w:w="1555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检查结果与问题</w:t>
            </w:r>
          </w:p>
        </w:tc>
        <w:tc>
          <w:tcPr>
            <w:tcW w:w="8072" w:type="dxa"/>
            <w:vAlign w:val="center"/>
          </w:tcPr>
          <w:p w:rsidR="00AE1411" w:rsidRPr="00AE1411" w:rsidRDefault="00AE1411" w:rsidP="00AE1411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1411" w:rsidRPr="00AE1411" w:rsidTr="00ED4AEF">
        <w:trPr>
          <w:trHeight w:val="1411"/>
          <w:jc w:val="center"/>
        </w:trPr>
        <w:tc>
          <w:tcPr>
            <w:tcW w:w="1555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采取措施</w:t>
            </w:r>
          </w:p>
        </w:tc>
        <w:tc>
          <w:tcPr>
            <w:tcW w:w="8072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E1411" w:rsidRPr="00AE1411" w:rsidTr="00ED4AEF">
        <w:trPr>
          <w:trHeight w:val="1078"/>
          <w:jc w:val="center"/>
        </w:trPr>
        <w:tc>
          <w:tcPr>
            <w:tcW w:w="1555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处理结果</w:t>
            </w:r>
          </w:p>
        </w:tc>
        <w:tc>
          <w:tcPr>
            <w:tcW w:w="8072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E1411" w:rsidRPr="00AE1411" w:rsidTr="00ED4AEF">
        <w:trPr>
          <w:trHeight w:val="558"/>
          <w:jc w:val="center"/>
        </w:trPr>
        <w:tc>
          <w:tcPr>
            <w:tcW w:w="1555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科室人员签字</w:t>
            </w:r>
          </w:p>
        </w:tc>
        <w:tc>
          <w:tcPr>
            <w:tcW w:w="8072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E1411" w:rsidRPr="00AE1411" w:rsidTr="00AE1411">
        <w:trPr>
          <w:trHeight w:val="878"/>
          <w:jc w:val="center"/>
        </w:trPr>
        <w:tc>
          <w:tcPr>
            <w:tcW w:w="1555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072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E1411" w:rsidRPr="00AE1411" w:rsidTr="00AE1411">
        <w:trPr>
          <w:trHeight w:val="1656"/>
          <w:jc w:val="center"/>
        </w:trPr>
        <w:tc>
          <w:tcPr>
            <w:tcW w:w="1555" w:type="dxa"/>
            <w:vAlign w:val="center"/>
          </w:tcPr>
          <w:p w:rsidR="00AE1411" w:rsidRPr="00AE1411" w:rsidRDefault="00AE1411" w:rsidP="00AE1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说明</w:t>
            </w:r>
          </w:p>
        </w:tc>
        <w:tc>
          <w:tcPr>
            <w:tcW w:w="8072" w:type="dxa"/>
            <w:vAlign w:val="center"/>
          </w:tcPr>
          <w:p w:rsidR="00AE1411" w:rsidRPr="00AE1411" w:rsidRDefault="00AE1411" w:rsidP="00AE1411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档案科管理人员要对档案进行不定期检查，全查或抽查库藏档案状况，并做好库藏档案状况检查记录。</w:t>
            </w:r>
          </w:p>
          <w:p w:rsidR="00AE1411" w:rsidRPr="00AE1411" w:rsidRDefault="00AE1411" w:rsidP="00AE1411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E1411">
              <w:rPr>
                <w:rFonts w:ascii="宋体" w:eastAsia="宋体" w:hAnsi="宋体" w:cs="Times New Roman" w:hint="eastAsia"/>
                <w:sz w:val="24"/>
                <w:szCs w:val="24"/>
              </w:rPr>
              <w:t>在库房中一经发现遗失、霉烂、虫害、鼠害、受潮等问题应采取有效措施尽快处理。</w:t>
            </w:r>
          </w:p>
        </w:tc>
      </w:tr>
    </w:tbl>
    <w:p w:rsidR="00013B46" w:rsidRPr="00AE1411" w:rsidRDefault="00013B46" w:rsidP="00AE1411">
      <w:pPr>
        <w:rPr>
          <w:rFonts w:hint="eastAsia"/>
        </w:rPr>
      </w:pPr>
    </w:p>
    <w:sectPr w:rsidR="00013B46" w:rsidRPr="00AE1411" w:rsidSect="00AE1411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D1C43"/>
    <w:multiLevelType w:val="hybridMultilevel"/>
    <w:tmpl w:val="6268BE1A"/>
    <w:lvl w:ilvl="0" w:tplc="BC2A4F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49"/>
    <w:rsid w:val="00013B46"/>
    <w:rsid w:val="001D3549"/>
    <w:rsid w:val="00A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F737"/>
  <w15:chartTrackingRefBased/>
  <w15:docId w15:val="{717E4760-22A9-404F-A0A1-1973AA0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39"/>
    <w:rsid w:val="001D354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next w:val="a3"/>
    <w:uiPriority w:val="39"/>
    <w:rsid w:val="00AE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2019-07-15T02:01:00Z</dcterms:created>
  <dcterms:modified xsi:type="dcterms:W3CDTF">2019-07-15T06:41:00Z</dcterms:modified>
</cp:coreProperties>
</file>