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rPr>
      </w:pPr>
      <w:bookmarkStart w:id="0" w:name="_GoBack"/>
      <w:r>
        <w:rPr>
          <w:rFonts w:hint="eastAsia" w:ascii="微软雅黑" w:hAnsi="微软雅黑" w:eastAsia="微软雅黑" w:cs="微软雅黑"/>
          <w:sz w:val="28"/>
          <w:szCs w:val="28"/>
        </w:rPr>
        <w:t>习近平：在庆祝改革开放40周年大会上的讲话</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"http://www.12371.cn/2018/12/18/ARTI1545134556106946.shtml"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bookmarkEnd w:id="0"/>
    <w:p>
      <w:pPr>
        <w:pStyle w:val="4"/>
        <w:keepNext w:val="0"/>
        <w:keepLines w:val="0"/>
        <w:widowControl/>
        <w:suppressLineNumbers w:val="0"/>
        <w:jc w:val="center"/>
        <w:rPr>
          <w:rFonts w:hint="eastAsia" w:ascii="微软雅黑" w:hAnsi="微软雅黑" w:eastAsia="微软雅黑" w:cs="微软雅黑"/>
        </w:rPr>
      </w:pPr>
    </w:p>
    <w:p>
      <w:pPr>
        <w:pStyle w:val="4"/>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rPr>
        <w:t>　　12月18日，庆祝改革开放40周年大会在北京人民大会堂隆重举行。中共中央总书记、国家主席、中央军委主席习近平在大会上发表重要讲话。</w:t>
      </w:r>
    </w:p>
    <w:p>
      <w:pPr>
        <w:pStyle w:val="4"/>
        <w:keepNext w:val="0"/>
        <w:keepLines w:val="0"/>
        <w:widowControl/>
        <w:suppressLineNumbers w:val="0"/>
        <w:jc w:val="center"/>
        <w:rPr>
          <w:rFonts w:hint="eastAsia" w:ascii="微软雅黑" w:hAnsi="微软雅黑" w:eastAsia="微软雅黑" w:cs="微软雅黑"/>
        </w:rPr>
      </w:pPr>
      <w:r>
        <w:rPr>
          <w:rStyle w:val="6"/>
          <w:rFonts w:hint="eastAsia" w:ascii="微软雅黑" w:hAnsi="微软雅黑" w:eastAsia="微软雅黑" w:cs="微软雅黑"/>
        </w:rPr>
        <w:t>在庆祝改革开放40周年大会上的讲话</w:t>
      </w:r>
    </w:p>
    <w:p>
      <w:pPr>
        <w:pStyle w:val="4"/>
        <w:keepNext w:val="0"/>
        <w:keepLines w:val="0"/>
        <w:widowControl/>
        <w:suppressLineNumbers w:val="0"/>
        <w:jc w:val="center"/>
        <w:rPr>
          <w:rFonts w:hint="eastAsia" w:ascii="微软雅黑" w:hAnsi="微软雅黑" w:eastAsia="微软雅黑" w:cs="微软雅黑"/>
        </w:rPr>
      </w:pPr>
      <w:r>
        <w:rPr>
          <w:rStyle w:val="6"/>
          <w:rFonts w:hint="eastAsia" w:ascii="微软雅黑" w:hAnsi="微软雅黑" w:eastAsia="微软雅黑" w:cs="微软雅黑"/>
        </w:rPr>
        <w:t>（2018年12月18日）</w:t>
      </w:r>
    </w:p>
    <w:p>
      <w:pPr>
        <w:pStyle w:val="4"/>
        <w:keepNext w:val="0"/>
        <w:keepLines w:val="0"/>
        <w:widowControl/>
        <w:suppressLineNumbers w:val="0"/>
        <w:jc w:val="center"/>
        <w:rPr>
          <w:rFonts w:hint="eastAsia" w:ascii="微软雅黑" w:hAnsi="微软雅黑" w:eastAsia="微软雅黑" w:cs="微软雅黑"/>
        </w:rPr>
      </w:pPr>
      <w:r>
        <w:rPr>
          <w:rStyle w:val="6"/>
          <w:rFonts w:hint="eastAsia" w:ascii="微软雅黑" w:hAnsi="微软雅黑" w:eastAsia="微软雅黑" w:cs="微软雅黑"/>
        </w:rPr>
        <w:t>习近平</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历史发展有其规律，但人在其中不是完全消极被动的。只要把握住历史发展大势，抓住历史变革时机，奋发有为，锐意进取，人类社会就能更好前进。</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建立中国共产党、成立中华人民共和国、推进改革开放和中国特色社会主义事业，是五四运动以来我国发生的三大历史性事件，是近代以来实现中华民族伟大复兴的三大里程碑。</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40年的实践充分证明，党的十一届三中全会以来我们党团结带领全国各族人民开辟的中国特色社会主义道路、理论、制度、文化是完全正确的，形成的党的基本理论、基本路线、基本方略是完全正确的。</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40年的实践充分证明，中国发展为广大发展中国家走向现代化提供了成功经验、展现了光明前景，是促进世界和平与发展的强大力量，是中华民族对人类文明进步作出的重大贡献。</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同志们、朋友们！</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建成社会主义现代化强国，实现中华民族伟大复兴，是一场接力跑，我们要一棒接着一棒跑下去，每一代人都要为下一代人跑出一个好成绩。</w:t>
      </w:r>
    </w:p>
    <w:p>
      <w:pPr>
        <w:pStyle w:val="4"/>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A45BF"/>
    <w:rsid w:val="159F53C6"/>
    <w:rsid w:val="777A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2019-01-04T06:15:00Z</dcterms:created>
  <dc:creator>王尚静</dc:creator>
  <cp:lastModifiedBy>王尚静</cp:lastModifiedBy>
  <dcterms:modified xsi:type="dcterms:W3CDTF">2019-01-04T06:15:56Z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